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2EB" w:rsidRDefault="009942EB" w:rsidP="00ED7F38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942EB" w:rsidRDefault="009942EB" w:rsidP="009942EB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Министерство просвещения Приднестровской Молдавской Республики</w:t>
      </w:r>
    </w:p>
    <w:p w:rsidR="009942EB" w:rsidRDefault="009942EB" w:rsidP="009942EB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942EB" w:rsidRDefault="009942EB" w:rsidP="00ED7F38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942EB" w:rsidRDefault="009942EB" w:rsidP="009942EB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942EB" w:rsidRDefault="009942EB" w:rsidP="00EA196E">
      <w:pPr>
        <w:shd w:val="clear" w:color="auto" w:fill="FFFFFF"/>
        <w:spacing w:after="0"/>
        <w:ind w:left="538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«Утверждаю»</w:t>
      </w:r>
    </w:p>
    <w:p w:rsidR="009942EB" w:rsidRDefault="009942EB" w:rsidP="00EA196E">
      <w:pPr>
        <w:shd w:val="clear" w:color="auto" w:fill="FFFFFF"/>
        <w:spacing w:after="0"/>
        <w:ind w:left="538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Министр просвещения ПМР</w:t>
      </w:r>
    </w:p>
    <w:p w:rsidR="009942EB" w:rsidRDefault="009942EB" w:rsidP="00EA196E">
      <w:pPr>
        <w:shd w:val="clear" w:color="auto" w:fill="FFFFFF"/>
        <w:spacing w:after="0"/>
        <w:ind w:left="538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_______________ А.Н. Николюк</w:t>
      </w:r>
    </w:p>
    <w:p w:rsidR="009942EB" w:rsidRPr="00F70138" w:rsidRDefault="00F70138" w:rsidP="00EA196E">
      <w:pPr>
        <w:shd w:val="clear" w:color="auto" w:fill="FFFFFF"/>
        <w:spacing w:after="0"/>
        <w:ind w:left="5387"/>
        <w:outlineLvl w:val="0"/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</w:pPr>
      <w:r w:rsidRPr="00F70138">
        <w:rPr>
          <w:rFonts w:ascii="Times New Roman" w:eastAsia="Times New Roman" w:hAnsi="Times New Roman" w:cs="Times New Roman"/>
          <w:i/>
          <w:kern w:val="36"/>
          <w:sz w:val="28"/>
          <w:szCs w:val="28"/>
          <w:lang w:eastAsia="ru-RU"/>
        </w:rPr>
        <w:t>«20» декабря 2020 года</w:t>
      </w:r>
    </w:p>
    <w:p w:rsidR="009942EB" w:rsidRDefault="009942EB" w:rsidP="00ED7F3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D7F38" w:rsidRDefault="00ED7F38" w:rsidP="00ED7F38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942EB" w:rsidRPr="009942EB" w:rsidRDefault="009942EB" w:rsidP="00D4303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942EB" w:rsidRPr="008861B3" w:rsidRDefault="008861B3" w:rsidP="00D4303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861B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ДОПОЛНИТЕЛЬНАЯ ОБРАЗОВАТЕЛЬНАЯ ПРОГРАММА</w:t>
      </w:r>
    </w:p>
    <w:p w:rsidR="005E2236" w:rsidRPr="0014113D" w:rsidRDefault="005E2236" w:rsidP="005E2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13D">
        <w:rPr>
          <w:rFonts w:ascii="Times New Roman" w:hAnsi="Times New Roman"/>
          <w:b/>
          <w:sz w:val="28"/>
          <w:szCs w:val="28"/>
        </w:rPr>
        <w:t xml:space="preserve">для организаций </w:t>
      </w:r>
      <w:r>
        <w:rPr>
          <w:rFonts w:ascii="Times New Roman" w:hAnsi="Times New Roman"/>
          <w:b/>
          <w:sz w:val="28"/>
          <w:szCs w:val="28"/>
        </w:rPr>
        <w:t xml:space="preserve">общего и </w:t>
      </w:r>
      <w:r w:rsidRPr="0014113D">
        <w:rPr>
          <w:rFonts w:ascii="Times New Roman" w:hAnsi="Times New Roman"/>
          <w:b/>
          <w:sz w:val="28"/>
          <w:szCs w:val="28"/>
        </w:rPr>
        <w:t>дополнительного образования</w:t>
      </w:r>
    </w:p>
    <w:p w:rsidR="005E2236" w:rsidRPr="0014113D" w:rsidRDefault="005E2236" w:rsidP="005E22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113D">
        <w:rPr>
          <w:rFonts w:ascii="Times New Roman" w:hAnsi="Times New Roman"/>
          <w:b/>
          <w:sz w:val="28"/>
          <w:szCs w:val="28"/>
        </w:rPr>
        <w:t>кружковой направленности</w:t>
      </w:r>
    </w:p>
    <w:p w:rsidR="008861B3" w:rsidRPr="008861B3" w:rsidRDefault="008861B3" w:rsidP="00D4303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9942EB" w:rsidRPr="008861B3" w:rsidRDefault="009942EB" w:rsidP="00D4303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</w:pPr>
    </w:p>
    <w:p w:rsidR="00C80C5B" w:rsidRPr="009942EB" w:rsidRDefault="00C80C5B" w:rsidP="00D4303B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</w:pPr>
      <w:r w:rsidRPr="009942E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"</w:t>
      </w:r>
      <w:r w:rsidR="009942EB" w:rsidRPr="009942E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БЕЗОПАСНОЕ КОЛЕСО</w:t>
      </w:r>
      <w:r w:rsidRPr="009942E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ru-RU"/>
        </w:rPr>
        <w:t>"</w:t>
      </w:r>
    </w:p>
    <w:p w:rsidR="009942EB" w:rsidRDefault="009942EB" w:rsidP="009942EB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9942EB" w:rsidRDefault="009942EB" w:rsidP="00A36C7E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A36C7E" w:rsidRDefault="00A36C7E" w:rsidP="00A36C7E">
      <w:pPr>
        <w:shd w:val="clear" w:color="auto" w:fill="FFFFFF"/>
        <w:spacing w:after="0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9942EB" w:rsidRDefault="009942EB" w:rsidP="00ED7F38">
      <w:pPr>
        <w:shd w:val="clear" w:color="auto" w:fill="FFFFFF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Направление программы:</w:t>
      </w:r>
    </w:p>
    <w:p w:rsidR="00ED7F38" w:rsidRDefault="00ED7F38" w:rsidP="00ED7F38">
      <w:pPr>
        <w:shd w:val="clear" w:color="auto" w:fill="FFFFFF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</w:t>
      </w:r>
      <w:r w:rsidR="009942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оциально-прикладное</w:t>
      </w:r>
    </w:p>
    <w:p w:rsidR="00ED7F38" w:rsidRPr="00ED7F38" w:rsidRDefault="00ED7F38" w:rsidP="00ED7F38">
      <w:pPr>
        <w:shd w:val="clear" w:color="auto" w:fill="FFFFFF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</w:pPr>
    </w:p>
    <w:p w:rsidR="009942EB" w:rsidRDefault="009942EB" w:rsidP="00ED7F38">
      <w:pPr>
        <w:shd w:val="clear" w:color="auto" w:fill="FFFFFF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Вид программы:</w:t>
      </w:r>
    </w:p>
    <w:p w:rsidR="009942EB" w:rsidRDefault="005E2236" w:rsidP="00ED7F38">
      <w:pPr>
        <w:shd w:val="clear" w:color="auto" w:fill="FFFFFF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типов</w:t>
      </w:r>
      <w:r w:rsidR="009942E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ая</w:t>
      </w:r>
    </w:p>
    <w:p w:rsidR="00ED7F38" w:rsidRPr="00ED7F38" w:rsidRDefault="00ED7F38" w:rsidP="00ED7F38">
      <w:pPr>
        <w:shd w:val="clear" w:color="auto" w:fill="FFFFFF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</w:pPr>
    </w:p>
    <w:p w:rsidR="009942EB" w:rsidRDefault="009942EB" w:rsidP="00ED7F38">
      <w:pPr>
        <w:shd w:val="clear" w:color="auto" w:fill="FFFFFF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Срок реализации программы:</w:t>
      </w:r>
    </w:p>
    <w:p w:rsidR="009942EB" w:rsidRDefault="009942EB" w:rsidP="00ED7F38">
      <w:pPr>
        <w:shd w:val="clear" w:color="auto" w:fill="FFFFFF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1 год</w:t>
      </w:r>
    </w:p>
    <w:p w:rsidR="00ED7F38" w:rsidRPr="00ED7F38" w:rsidRDefault="00ED7F38" w:rsidP="00ED7F38">
      <w:pPr>
        <w:shd w:val="clear" w:color="auto" w:fill="FFFFFF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</w:pPr>
    </w:p>
    <w:p w:rsidR="009942EB" w:rsidRDefault="009942EB" w:rsidP="00ED7F38">
      <w:pPr>
        <w:shd w:val="clear" w:color="auto" w:fill="FFFFFF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Год разработки программы:</w:t>
      </w:r>
    </w:p>
    <w:p w:rsidR="009942EB" w:rsidRPr="009942EB" w:rsidRDefault="009942EB" w:rsidP="00ED7F38">
      <w:pPr>
        <w:shd w:val="clear" w:color="auto" w:fill="FFFFFF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2020 год</w:t>
      </w:r>
    </w:p>
    <w:p w:rsidR="009942EB" w:rsidRDefault="009942EB" w:rsidP="009942EB">
      <w:pPr>
        <w:shd w:val="clear" w:color="auto" w:fill="FFFFFF"/>
        <w:spacing w:after="0" w:line="300" w:lineRule="atLeast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EB" w:rsidRDefault="009942EB" w:rsidP="009942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EB" w:rsidRDefault="009942EB" w:rsidP="009942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F38" w:rsidRDefault="00ED7F38" w:rsidP="009942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EB" w:rsidRDefault="009942EB" w:rsidP="009942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EB" w:rsidRDefault="009942EB" w:rsidP="009942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EB" w:rsidRDefault="009942EB" w:rsidP="009942EB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942EB" w:rsidRDefault="009942EB" w:rsidP="009942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BF" w:rsidRDefault="00A77CBF" w:rsidP="009942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BF" w:rsidRDefault="00A77CBF" w:rsidP="009942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EB" w:rsidRDefault="00ED7F38" w:rsidP="00EA196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РЕКОМЕНДОВАНО                                            РЕШЕНИЕ</w:t>
      </w:r>
    </w:p>
    <w:p w:rsidR="00ED7F38" w:rsidRDefault="00ED7F38" w:rsidP="00EA196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Республиканским                                                 Совета по воспитанию и</w:t>
      </w:r>
    </w:p>
    <w:p w:rsidR="00ED7F38" w:rsidRDefault="00ED7F38" w:rsidP="00EA196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Советом директоров                                            дополнительному образованию </w:t>
      </w:r>
    </w:p>
    <w:p w:rsidR="00ED7F38" w:rsidRDefault="00ED7F38" w:rsidP="00EA196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 дополнительного                           Министерства просвещения </w:t>
      </w:r>
    </w:p>
    <w:p w:rsidR="00ED7F38" w:rsidRDefault="00ED7F38" w:rsidP="00EA196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кружковой направленности          Приднестровской </w:t>
      </w:r>
    </w:p>
    <w:p w:rsidR="009942EB" w:rsidRDefault="00ED7F38" w:rsidP="00EA196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Молдавской Республики</w:t>
      </w:r>
    </w:p>
    <w:p w:rsidR="00A77CBF" w:rsidRPr="00A77CBF" w:rsidRDefault="00A77CBF" w:rsidP="00EA196E">
      <w:pPr>
        <w:shd w:val="clear" w:color="auto" w:fill="FFFFFF"/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D7F38" w:rsidRDefault="00ED7F38" w:rsidP="00EA196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                                                             Приказ  МП ПМР</w:t>
      </w:r>
    </w:p>
    <w:p w:rsidR="00ED7F38" w:rsidRDefault="00ED7F38" w:rsidP="00EA196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77CBF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 2020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_______              </w:t>
      </w:r>
      <w:r w:rsidR="00A7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12674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1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A77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F12674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  1172</w:t>
      </w:r>
    </w:p>
    <w:p w:rsidR="00ED7F38" w:rsidRPr="009942EB" w:rsidRDefault="00ED7F38" w:rsidP="00EA196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F38" w:rsidRDefault="00ED7F38" w:rsidP="009942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42EB" w:rsidRDefault="009942EB" w:rsidP="009942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BF" w:rsidRDefault="00A77CBF" w:rsidP="009942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BF" w:rsidRDefault="00A77CBF" w:rsidP="009942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BF" w:rsidRDefault="00A77CBF" w:rsidP="00A77CB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7C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Составитель программы:</w:t>
      </w:r>
    </w:p>
    <w:p w:rsidR="00EA196E" w:rsidRPr="00EA196E" w:rsidRDefault="00EA196E" w:rsidP="00A77CBF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A77CBF" w:rsidRDefault="00A77CBF" w:rsidP="00A77C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Синьковская Оксана Михайловна, главный специалист Управления воспитательной, идеологической работы и дополнительного образования Министерства просвещения Приднестровской Молдавской Республики.</w:t>
      </w:r>
    </w:p>
    <w:p w:rsidR="00A77CBF" w:rsidRDefault="00A77CBF" w:rsidP="00A77C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BF" w:rsidRDefault="00A77CBF" w:rsidP="00A77C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BF" w:rsidRDefault="00A77CBF" w:rsidP="00A77C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77C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Рецензент программы:</w:t>
      </w:r>
    </w:p>
    <w:p w:rsidR="00EA196E" w:rsidRPr="00EA196E" w:rsidRDefault="00EA196E" w:rsidP="00A77C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p w:rsidR="00A77CBF" w:rsidRDefault="00A77CBF" w:rsidP="00A77CB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Филиппова Надежда Николаевна, начальник Управления воспитательной, идеологической работы и дополнительного образования Министерства просвещения Приднестровской Молдавской Республики.</w:t>
      </w:r>
    </w:p>
    <w:p w:rsidR="00A77CBF" w:rsidRDefault="00A77CBF" w:rsidP="00A77C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BF" w:rsidRDefault="00A77CBF" w:rsidP="00A77C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BF" w:rsidRDefault="00A77CBF" w:rsidP="00A77C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BF" w:rsidRDefault="00A77CBF" w:rsidP="00A77C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BF" w:rsidRDefault="00A77CBF" w:rsidP="00A77C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BF" w:rsidRDefault="00A77CBF" w:rsidP="00A77C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BF" w:rsidRDefault="00A77CBF" w:rsidP="00A77C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BF" w:rsidRDefault="00A77CBF" w:rsidP="00A77C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7CBF" w:rsidRDefault="00A77CBF" w:rsidP="00A77C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F7" w:rsidRDefault="003340F7" w:rsidP="00A77C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F7" w:rsidRDefault="003340F7" w:rsidP="00A77C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F7" w:rsidRDefault="003340F7" w:rsidP="00A77C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0F7" w:rsidRPr="009942EB" w:rsidRDefault="003340F7" w:rsidP="00A77CB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5B" w:rsidRDefault="00C80C5B" w:rsidP="003340F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3340F7" w:rsidRPr="003340F7" w:rsidRDefault="003340F7" w:rsidP="003340F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80C5B" w:rsidRPr="005E2236" w:rsidRDefault="00C80C5B" w:rsidP="005E223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Дополнительная образовательная программа "Безопасное колесо" разработана </w:t>
      </w:r>
      <w:r w:rsidR="005E2236" w:rsidRPr="005E2236">
        <w:rPr>
          <w:rFonts w:ascii="Times New Roman" w:hAnsi="Times New Roman"/>
          <w:sz w:val="28"/>
          <w:szCs w:val="28"/>
        </w:rPr>
        <w:t>для организаций общего и дополнительного образования</w:t>
      </w:r>
      <w:r w:rsidR="005E2236">
        <w:rPr>
          <w:rFonts w:ascii="Times New Roman" w:hAnsi="Times New Roman"/>
          <w:sz w:val="28"/>
          <w:szCs w:val="28"/>
        </w:rPr>
        <w:t xml:space="preserve"> </w:t>
      </w:r>
      <w:r w:rsidR="005E2236" w:rsidRPr="005E2236">
        <w:rPr>
          <w:rFonts w:ascii="Times New Roman" w:hAnsi="Times New Roman"/>
          <w:sz w:val="28"/>
          <w:szCs w:val="28"/>
        </w:rPr>
        <w:t>кружковой направленности</w:t>
      </w:r>
      <w:r w:rsidR="005E2236" w:rsidRPr="005E22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ознакомления детей в возрасте </w:t>
      </w:r>
      <w:r w:rsidR="005E2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12 до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15 лет с действующими правилами дорожного движения с проведением учебно-тренировочных занятий. Обучение предусматривает применение проблемного раздаточного материала, использование компьютерных обучающих программ в классе информационных технологий, вождение велосипеда, преодоление на велосипеде различных препятствий, экскурсии к прое</w:t>
      </w:r>
      <w:r w:rsidR="00C2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зжей части. Обучающиеся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приобретают практические навыки вождения велосипеда, и теоретические знания по правилам дорожного движения. Экскурсии к проезжей части помогают на практике рассматривать дорожно-транспортные ситуации. Закончив обучение по данной </w:t>
      </w:r>
      <w:r w:rsidR="00712614"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программе,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уверенно будут чувствовать себя на проезжей части.</w:t>
      </w:r>
    </w:p>
    <w:p w:rsidR="00C80C5B" w:rsidRPr="009942EB" w:rsidRDefault="00C80C5B" w:rsidP="0071261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7126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грамма социально-прикладного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деятельности рассчитана на 1 год обучения.</w:t>
      </w:r>
    </w:p>
    <w:p w:rsidR="00712614" w:rsidRPr="008734E9" w:rsidRDefault="00C80C5B" w:rsidP="00712614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курса “Безопасное колесо” разработана в рамках </w:t>
      </w:r>
      <w:r w:rsidR="00712614">
        <w:rPr>
          <w:rFonts w:ascii="Times New Roman" w:hAnsi="Times New Roman" w:cs="Times New Roman"/>
          <w:sz w:val="28"/>
          <w:szCs w:val="28"/>
        </w:rPr>
        <w:t>Постановления</w:t>
      </w:r>
      <w:r w:rsidR="00712614" w:rsidRPr="008734E9">
        <w:rPr>
          <w:rFonts w:ascii="Times New Roman" w:hAnsi="Times New Roman" w:cs="Times New Roman"/>
          <w:sz w:val="28"/>
          <w:szCs w:val="28"/>
        </w:rPr>
        <w:t xml:space="preserve"> Правительства Приднестровской Молдавской Республики от 26 мая 2020 года № 171 «Об утверждении Стратегии безопасности дорожного движения в Приднестровской Молдавской Республике на 2020-2026 годы и Плана мероприятий по реализации стратегии безопасности дорожного движения в Приднестровской Молдавской Республике на 2020-2026 годы.</w:t>
      </w:r>
    </w:p>
    <w:p w:rsidR="00A90831" w:rsidRDefault="00712614" w:rsidP="00A908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Дорожно-транспортные проишествия (ДТП) занимают первое место в списке гибели людей. </w:t>
      </w:r>
      <w:r w:rsidR="00DA3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ДТП  уносят более миллиона жизней, </w:t>
      </w:r>
      <w:r w:rsidR="00A90831">
        <w:rPr>
          <w:rFonts w:ascii="Times New Roman" w:eastAsia="Times New Roman" w:hAnsi="Times New Roman" w:cs="Times New Roman"/>
          <w:sz w:val="28"/>
          <w:szCs w:val="28"/>
          <w:lang w:eastAsia="ru-RU"/>
        </w:rPr>
        <w:t>ещё от 20 до 50 миллионов человек получают различного рода травмы.</w:t>
      </w:r>
    </w:p>
    <w:p w:rsidR="00C80C5B" w:rsidRPr="009942EB" w:rsidRDefault="00C80C5B" w:rsidP="00A9083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полноценного участника дорожного движения способствует формированию транспортной культуре и выработку правильных навыков и привычек поведению на проезжей части, на что и нацелен данный курс.</w:t>
      </w:r>
    </w:p>
    <w:p w:rsidR="00C80C5B" w:rsidRPr="009942EB" w:rsidRDefault="00C80C5B" w:rsidP="00C552D2">
      <w:pPr>
        <w:shd w:val="clear" w:color="auto" w:fill="FFFFFF"/>
        <w:spacing w:after="0" w:line="30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обучения предусматривает теоретическую и практическую часть.</w:t>
      </w:r>
    </w:p>
    <w:p w:rsidR="00C80C5B" w:rsidRPr="009942EB" w:rsidRDefault="00C80C5B" w:rsidP="00C552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теоретическую программу входит: изучение правил дорожного движения с применением проблемного раздаточного материала, макета проезжей части, а также с использованием образовательных программ в классе информационных технологий.</w:t>
      </w:r>
    </w:p>
    <w:p w:rsidR="00C80C5B" w:rsidRPr="009942EB" w:rsidRDefault="00C80C5B" w:rsidP="00C552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часть состоит: вождение велосипеда, фигурное вождение велосипеда, преодоление на велосипеде различных препятствий, экскурсии к проезжей части.</w:t>
      </w:r>
    </w:p>
    <w:p w:rsidR="00C80C5B" w:rsidRPr="009942EB" w:rsidRDefault="00C80C5B" w:rsidP="00C552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Учебно-тренировочное занятие строится с учетом психологических, физиологических особенностей детей: первая часть занятий включает двигательную нагрузку (вождение велосипеда), вторая часть изучение теоретического материала. В учебно-тренировочном занятии учащиеся используют личные велосипеды.</w:t>
      </w:r>
    </w:p>
    <w:p w:rsidR="00C552D2" w:rsidRDefault="00C80C5B" w:rsidP="00C552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C0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</w:t>
      </w:r>
      <w:r w:rsidRPr="00C55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 </w:t>
      </w:r>
    </w:p>
    <w:p w:rsidR="00C552D2" w:rsidRPr="00C552D2" w:rsidRDefault="00C552D2" w:rsidP="00C552D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52D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развитие личности ребенка через обучение его безопасному поведению на дорогах, </w:t>
      </w:r>
      <w:r w:rsidRPr="00C552D2">
        <w:rPr>
          <w:rFonts w:ascii="Times New Roman" w:hAnsi="Times New Roman" w:cs="Times New Roman"/>
          <w:sz w:val="28"/>
          <w:szCs w:val="28"/>
        </w:rPr>
        <w:t xml:space="preserve">формированию  культуры безопасного участия в дорожном движении в качестве пешехода, пассажира и водителя транспортных средств. </w:t>
      </w:r>
    </w:p>
    <w:p w:rsidR="00C80C5B" w:rsidRPr="00CC0BA9" w:rsidRDefault="00C80C5B" w:rsidP="00750D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C0B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C80C5B" w:rsidRPr="00CC0BA9" w:rsidRDefault="00C80C5B" w:rsidP="00750DF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CC0BA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Обучающие:</w:t>
      </w:r>
    </w:p>
    <w:p w:rsidR="00C80C5B" w:rsidRPr="009942EB" w:rsidRDefault="00C552D2" w:rsidP="00750D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80C5B"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историей правил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C5B" w:rsidRPr="009942EB" w:rsidRDefault="00C552D2" w:rsidP="00750D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80C5B"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правилам дорожного движения и особенностям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восприятия дорожной обстановки.</w:t>
      </w:r>
    </w:p>
    <w:p w:rsidR="00C80C5B" w:rsidRPr="009942EB" w:rsidRDefault="00C552D2" w:rsidP="00750D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80C5B"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навыки ориентировки на дороге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C5B" w:rsidRPr="009942EB" w:rsidRDefault="00C552D2" w:rsidP="00750D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C80C5B"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безопасного поведения в различных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дорожно-транспортных ситуациях.</w:t>
      </w:r>
    </w:p>
    <w:p w:rsidR="00C80C5B" w:rsidRPr="009942EB" w:rsidRDefault="00C552D2" w:rsidP="00750D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C80C5B"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Обучить фигурному вождению велосипеда.</w:t>
      </w:r>
    </w:p>
    <w:p w:rsidR="00C80C5B" w:rsidRPr="00CC0BA9" w:rsidRDefault="00C80C5B" w:rsidP="00750DF4">
      <w:pPr>
        <w:shd w:val="clear" w:color="auto" w:fill="FFFFFF"/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r w:rsidRPr="00CC0BA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t>Развивающие:</w:t>
      </w:r>
    </w:p>
    <w:p w:rsidR="00C80C5B" w:rsidRPr="00C552D2" w:rsidRDefault="00C552D2" w:rsidP="00750DF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80C5B" w:rsidRPr="00C552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мотивационно-поведенческую культуру ребенка в условиях общения с дорогой.</w:t>
      </w:r>
    </w:p>
    <w:p w:rsidR="00C80C5B" w:rsidRPr="00C552D2" w:rsidRDefault="00C552D2" w:rsidP="00750DF4">
      <w:pPr>
        <w:pStyle w:val="a7"/>
        <w:shd w:val="clear" w:color="auto" w:fill="FFFFFF"/>
        <w:spacing w:after="0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80C5B" w:rsidRPr="00C552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дорожную грамотность детей.</w:t>
      </w:r>
    </w:p>
    <w:p w:rsidR="00750DF4" w:rsidRPr="00CC0BA9" w:rsidRDefault="00C80C5B" w:rsidP="00750DF4">
      <w:pPr>
        <w:shd w:val="clear" w:color="auto" w:fill="FFFFFF"/>
        <w:tabs>
          <w:tab w:val="num" w:pos="720"/>
        </w:tabs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C0BA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Воспитательные:</w:t>
      </w:r>
    </w:p>
    <w:p w:rsidR="00C80C5B" w:rsidRPr="00750DF4" w:rsidRDefault="00750DF4" w:rsidP="00750DF4">
      <w:pPr>
        <w:shd w:val="clear" w:color="auto" w:fill="FFFFFF"/>
        <w:tabs>
          <w:tab w:val="num" w:pos="720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50DF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</w:t>
      </w:r>
      <w:r w:rsidR="00C80C5B"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безопасную личность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80C5B" w:rsidRPr="00750DF4" w:rsidRDefault="00750DF4" w:rsidP="00750DF4">
      <w:pPr>
        <w:pStyle w:val="a7"/>
        <w:shd w:val="clear" w:color="auto" w:fill="FFFFFF"/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80C5B" w:rsidRPr="00750D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ответственности детей за свое поведение на дорогах.</w:t>
      </w:r>
    </w:p>
    <w:p w:rsidR="00C80C5B" w:rsidRPr="00CC0BA9" w:rsidRDefault="00C80C5B" w:rsidP="001969FC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C0B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Прогнозируемые результаты обучения</w:t>
      </w:r>
      <w:r w:rsidR="001969FC" w:rsidRPr="00CC0B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C80C5B" w:rsidRPr="00CC0BA9" w:rsidRDefault="00C80C5B" w:rsidP="001969F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0BA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 концу обучения </w:t>
      </w:r>
      <w:r w:rsidR="001969FC" w:rsidRPr="00CC0B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должны</w:t>
      </w:r>
      <w:r w:rsidRPr="00CC0B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CC0BA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знать:</w:t>
      </w:r>
    </w:p>
    <w:p w:rsidR="00C80C5B" w:rsidRPr="001969FC" w:rsidRDefault="001969FC" w:rsidP="001969FC">
      <w:pPr>
        <w:pStyle w:val="a7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F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Историю возникновения ПДД.</w:t>
      </w:r>
    </w:p>
    <w:p w:rsidR="00C80C5B" w:rsidRPr="001969FC" w:rsidRDefault="001969FC" w:rsidP="001969FC">
      <w:pPr>
        <w:pStyle w:val="a7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F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знаки.</w:t>
      </w:r>
    </w:p>
    <w:p w:rsidR="00C80C5B" w:rsidRPr="001969FC" w:rsidRDefault="001969FC" w:rsidP="001969FC">
      <w:pPr>
        <w:pStyle w:val="a7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F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светофора.</w:t>
      </w:r>
    </w:p>
    <w:p w:rsidR="00C80C5B" w:rsidRPr="001969FC" w:rsidRDefault="001969FC" w:rsidP="001969FC">
      <w:pPr>
        <w:pStyle w:val="a7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F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транспорта.</w:t>
      </w:r>
    </w:p>
    <w:p w:rsidR="00C80C5B" w:rsidRPr="001969FC" w:rsidRDefault="001969FC" w:rsidP="001969FC">
      <w:pPr>
        <w:pStyle w:val="a7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ДТП.</w:t>
      </w:r>
    </w:p>
    <w:p w:rsidR="00C80C5B" w:rsidRPr="001969FC" w:rsidRDefault="001969FC" w:rsidP="001969FC">
      <w:pPr>
        <w:pStyle w:val="a7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 на велосипеде.</w:t>
      </w:r>
    </w:p>
    <w:p w:rsidR="00C80C5B" w:rsidRPr="001969FC" w:rsidRDefault="001969FC" w:rsidP="001969FC">
      <w:pPr>
        <w:pStyle w:val="a7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 по дороге.</w:t>
      </w:r>
    </w:p>
    <w:p w:rsidR="00C80C5B" w:rsidRPr="001969FC" w:rsidRDefault="001969FC" w:rsidP="001969FC">
      <w:pPr>
        <w:pStyle w:val="a7"/>
        <w:numPr>
          <w:ilvl w:val="0"/>
          <w:numId w:val="18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69F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80C5B" w:rsidRPr="001969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оказывать первую доврачебную помощь.</w:t>
      </w:r>
    </w:p>
    <w:p w:rsidR="00C80C5B" w:rsidRPr="00CC0BA9" w:rsidRDefault="00C80C5B" w:rsidP="001969FC">
      <w:pPr>
        <w:shd w:val="clear" w:color="auto" w:fill="FFFFFF"/>
        <w:tabs>
          <w:tab w:val="num" w:pos="0"/>
        </w:tabs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0BA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 концу обучения </w:t>
      </w:r>
      <w:r w:rsidR="001969FC" w:rsidRPr="00CC0B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 должны</w:t>
      </w:r>
      <w:r w:rsidRPr="00CC0B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CC0BA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уметь:</w:t>
      </w:r>
    </w:p>
    <w:p w:rsidR="00C80C5B" w:rsidRPr="001969FC" w:rsidRDefault="001969FC" w:rsidP="001969FC">
      <w:pPr>
        <w:pStyle w:val="a7"/>
        <w:shd w:val="clear" w:color="auto" w:fill="FFFFFF"/>
        <w:tabs>
          <w:tab w:val="num" w:pos="0"/>
        </w:tabs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О</w:t>
      </w:r>
      <w:r w:rsidR="00C80C5B" w:rsidRPr="001969F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тироваться в дорожных ситуациях.</w:t>
      </w:r>
    </w:p>
    <w:p w:rsidR="00C80C5B" w:rsidRPr="009942EB" w:rsidRDefault="001969FC" w:rsidP="001969FC">
      <w:pPr>
        <w:shd w:val="clear" w:color="auto" w:fill="FFFFFF"/>
        <w:tabs>
          <w:tab w:val="num" w:pos="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О</w:t>
      </w:r>
      <w:r w:rsidR="00C80C5B"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нивать свое поведение на дороге.</w:t>
      </w:r>
    </w:p>
    <w:p w:rsidR="00C80C5B" w:rsidRPr="009942EB" w:rsidRDefault="001969FC" w:rsidP="001969FC">
      <w:pPr>
        <w:shd w:val="clear" w:color="auto" w:fill="FFFFFF"/>
        <w:tabs>
          <w:tab w:val="num" w:pos="0"/>
        </w:tabs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 О</w:t>
      </w:r>
      <w:r w:rsidR="00C80C5B"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бъяснить товари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щу правила поведения на дороге.</w:t>
      </w:r>
    </w:p>
    <w:p w:rsidR="00C80C5B" w:rsidRPr="009942EB" w:rsidRDefault="001969FC" w:rsidP="001969FC">
      <w:pPr>
        <w:shd w:val="clear" w:color="auto" w:fill="FFFFFF"/>
        <w:tabs>
          <w:tab w:val="num" w:pos="567"/>
        </w:tabs>
        <w:spacing w:after="0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Ф</w:t>
      </w:r>
      <w:r w:rsidR="00C80C5B"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игурно водить велосипед, преодолевать на велосипеде естествен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и искусственные препятствия.</w:t>
      </w:r>
    </w:p>
    <w:p w:rsidR="00C80C5B" w:rsidRPr="001969FC" w:rsidRDefault="001969FC" w:rsidP="009A35A2">
      <w:pPr>
        <w:pStyle w:val="a7"/>
        <w:numPr>
          <w:ilvl w:val="0"/>
          <w:numId w:val="2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80C5B" w:rsidRPr="001969F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казывать первую доврачебную помощь.</w:t>
      </w:r>
    </w:p>
    <w:p w:rsidR="00C80C5B" w:rsidRPr="00CC0BA9" w:rsidRDefault="00C80C5B" w:rsidP="009A35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C0B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Контроль за результативностью учебного процесса.</w:t>
      </w:r>
    </w:p>
    <w:p w:rsidR="00C80C5B" w:rsidRPr="009942EB" w:rsidRDefault="001969FC" w:rsidP="009A35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80C5B"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обучения по программе проводятся разные виды контроля за результативностью усвоения программного материала.</w:t>
      </w:r>
    </w:p>
    <w:p w:rsidR="00C80C5B" w:rsidRPr="009942EB" w:rsidRDefault="00C80C5B" w:rsidP="009A35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Текущий</w:t>
      </w:r>
      <w:r w:rsidRPr="009025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контроль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занятиях в виде наблюдения за успехами каждого учащегося.</w:t>
      </w:r>
    </w:p>
    <w:p w:rsidR="00C80C5B" w:rsidRPr="009942EB" w:rsidRDefault="00C80C5B" w:rsidP="009A35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572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Периодический</w:t>
      </w:r>
      <w:r w:rsidRPr="0090257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 </w:t>
      </w:r>
      <w:r w:rsidRPr="009025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контроль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по окончании изучения каждой темы в виде викторин и конкурсов.</w:t>
      </w:r>
    </w:p>
    <w:p w:rsidR="00C80C5B" w:rsidRDefault="00C80C5B" w:rsidP="009A35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BA9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 качестве итогового</w:t>
      </w:r>
      <w:r w:rsidRPr="00CC0B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</w:t>
      </w:r>
      <w:r w:rsidRPr="00CC0BA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контроля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учебного года проводятся занятия на поиск решения ситуационных задач.</w:t>
      </w:r>
    </w:p>
    <w:p w:rsidR="00677746" w:rsidRDefault="00677746" w:rsidP="006777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7746" w:rsidRDefault="006D3FD1" w:rsidP="00677746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8"/>
          <w:szCs w:val="28"/>
        </w:rPr>
      </w:pPr>
      <w:r w:rsidRPr="00231B63"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</w:p>
    <w:p w:rsidR="00677746" w:rsidRPr="00677746" w:rsidRDefault="00677746" w:rsidP="00677746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4120"/>
        <w:gridCol w:w="1464"/>
        <w:gridCol w:w="1837"/>
        <w:gridCol w:w="1788"/>
      </w:tblGrid>
      <w:tr w:rsidR="00677746" w:rsidRPr="00231B63" w:rsidTr="0067774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D1" w:rsidRPr="00231B63" w:rsidRDefault="006D3FD1" w:rsidP="00231B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D1" w:rsidRPr="00231B63" w:rsidRDefault="00231B63" w:rsidP="00231B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</w:t>
            </w:r>
            <w:r w:rsidR="006D3FD1" w:rsidRPr="00231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темы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D1" w:rsidRPr="00231B63" w:rsidRDefault="00231B63" w:rsidP="00231B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количест</w:t>
            </w:r>
            <w:r w:rsidR="006D3FD1" w:rsidRPr="00231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D1" w:rsidRPr="00231B63" w:rsidRDefault="006D3FD1" w:rsidP="00231B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</w:t>
            </w:r>
            <w:r w:rsidR="00231B63" w:rsidRPr="00231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етическая часть</w:t>
            </w:r>
          </w:p>
          <w:p w:rsidR="00231B63" w:rsidRPr="00231B63" w:rsidRDefault="00231B63" w:rsidP="00231B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(час.)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FD1" w:rsidRPr="00231B63" w:rsidRDefault="006D3FD1" w:rsidP="00231B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</w:t>
            </w:r>
            <w:r w:rsidR="00231B63" w:rsidRPr="00231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ческая часть</w:t>
            </w:r>
          </w:p>
          <w:p w:rsidR="00231B63" w:rsidRPr="00231B63" w:rsidRDefault="00231B63" w:rsidP="00231B6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1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(час.)</w:t>
            </w:r>
          </w:p>
        </w:tc>
      </w:tr>
      <w:tr w:rsidR="00677746" w:rsidRPr="00231B63" w:rsidTr="0067774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D1" w:rsidRPr="00231B63" w:rsidRDefault="006D3FD1" w:rsidP="00231B63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231B63" w:rsidRDefault="006D3FD1" w:rsidP="0067774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B63">
              <w:rPr>
                <w:rFonts w:ascii="Times New Roman" w:hAnsi="Times New Roman" w:cs="Times New Roman"/>
                <w:sz w:val="24"/>
                <w:szCs w:val="24"/>
              </w:rPr>
              <w:t>Вводн</w:t>
            </w:r>
            <w:r w:rsidR="00231B63" w:rsidRPr="00231B63">
              <w:rPr>
                <w:rFonts w:ascii="Times New Roman" w:hAnsi="Times New Roman" w:cs="Times New Roman"/>
                <w:sz w:val="24"/>
                <w:szCs w:val="24"/>
              </w:rPr>
              <w:t>ое занятие. Инструктаж по ТБ.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7746" w:rsidRPr="00231B63" w:rsidTr="00677746">
        <w:trPr>
          <w:trHeight w:val="47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D1" w:rsidRPr="00231B63" w:rsidRDefault="006D3FD1" w:rsidP="00231B63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231B63" w:rsidRDefault="006D3FD1" w:rsidP="0067774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B63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 правил дорожного движения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677746" w:rsidRPr="00231B63" w:rsidTr="00677746">
        <w:trPr>
          <w:trHeight w:val="25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D1" w:rsidRPr="00231B63" w:rsidRDefault="006D3FD1" w:rsidP="00231B63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231B63" w:rsidRDefault="006D3FD1" w:rsidP="0067774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B63">
              <w:rPr>
                <w:rFonts w:ascii="Times New Roman" w:hAnsi="Times New Roman" w:cs="Times New Roman"/>
                <w:sz w:val="24"/>
                <w:szCs w:val="24"/>
              </w:rPr>
              <w:t>Участники дорожного движения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77746" w:rsidRPr="00231B63" w:rsidTr="0067774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D1" w:rsidRPr="00231B63" w:rsidRDefault="006D3FD1" w:rsidP="00231B63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231B63" w:rsidRDefault="006D3FD1" w:rsidP="0067774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B63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и правила движения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677746" w:rsidRPr="00231B63" w:rsidTr="0067774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D1" w:rsidRPr="00231B63" w:rsidRDefault="006D3FD1" w:rsidP="00231B63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231B63" w:rsidRDefault="006D3FD1" w:rsidP="0067774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B63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77746" w:rsidRPr="00231B63" w:rsidTr="0067774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D1" w:rsidRPr="00231B63" w:rsidRDefault="006D3FD1" w:rsidP="00231B63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231B63" w:rsidRDefault="006D3FD1" w:rsidP="0067774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B63">
              <w:rPr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677746" w:rsidRPr="00231B63" w:rsidTr="0067774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D1" w:rsidRPr="00231B63" w:rsidRDefault="006D3FD1" w:rsidP="00231B63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231B63" w:rsidRDefault="006D3FD1" w:rsidP="0067774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B63">
              <w:rPr>
                <w:rFonts w:ascii="Times New Roman" w:hAnsi="Times New Roman" w:cs="Times New Roman"/>
                <w:sz w:val="24"/>
                <w:szCs w:val="24"/>
              </w:rPr>
              <w:t>Вождение велосипеда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677746" w:rsidRPr="00231B63" w:rsidTr="0067774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D1" w:rsidRPr="00231B63" w:rsidRDefault="006D3FD1" w:rsidP="00231B63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231B63" w:rsidRDefault="006D3FD1" w:rsidP="0067774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B63">
              <w:rPr>
                <w:rFonts w:ascii="Times New Roman" w:hAnsi="Times New Roman" w:cs="Times New Roman"/>
                <w:sz w:val="24"/>
                <w:szCs w:val="24"/>
              </w:rPr>
              <w:t>Основы оказания первой доврачебной помощи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677746" w:rsidRPr="00231B63" w:rsidTr="0067774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D1" w:rsidRPr="00231B63" w:rsidRDefault="006D3FD1" w:rsidP="00231B63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231B63" w:rsidRDefault="006D3FD1" w:rsidP="0067774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B63">
              <w:rPr>
                <w:rFonts w:ascii="Times New Roman" w:hAnsi="Times New Roman" w:cs="Times New Roman"/>
                <w:sz w:val="24"/>
                <w:szCs w:val="24"/>
              </w:rPr>
              <w:t>Организация, подготовка, проведение, участие в конкурсных мероприятиях.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677746" w:rsidRPr="00231B63" w:rsidTr="0067774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D1" w:rsidRPr="00231B63" w:rsidRDefault="006D3FD1" w:rsidP="00231B63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231B63" w:rsidRDefault="006D3FD1" w:rsidP="0067774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B63">
              <w:rPr>
                <w:rFonts w:ascii="Times New Roman" w:hAnsi="Times New Roman" w:cs="Times New Roman"/>
                <w:sz w:val="24"/>
                <w:szCs w:val="24"/>
              </w:rPr>
              <w:t>Работа по каникулярному плану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677746" w:rsidRPr="00231B63" w:rsidTr="0067774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FD1" w:rsidRPr="00231B63" w:rsidRDefault="006D3FD1" w:rsidP="00231B63">
            <w:pPr>
              <w:numPr>
                <w:ilvl w:val="0"/>
                <w:numId w:val="21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231B63" w:rsidRDefault="006D3FD1" w:rsidP="00677746">
            <w:pPr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1B63">
              <w:rPr>
                <w:rFonts w:ascii="Times New Roman" w:hAnsi="Times New Roman" w:cs="Times New Roman"/>
                <w:sz w:val="24"/>
                <w:szCs w:val="24"/>
              </w:rPr>
              <w:t>Итоговое занятие.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FD1" w:rsidRPr="00677746" w:rsidRDefault="006D3FD1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77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677746" w:rsidRPr="00231B63" w:rsidTr="00677746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746" w:rsidRPr="00231B63" w:rsidRDefault="00677746" w:rsidP="006777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46" w:rsidRPr="00D66F3E" w:rsidRDefault="00677746" w:rsidP="00677746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3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46" w:rsidRPr="00D66F3E" w:rsidRDefault="00677746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3E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46" w:rsidRPr="00D66F3E" w:rsidRDefault="00677746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3E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746" w:rsidRPr="00D66F3E" w:rsidRDefault="00677746" w:rsidP="0067774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3E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</w:tr>
    </w:tbl>
    <w:p w:rsidR="00677746" w:rsidRDefault="00677746" w:rsidP="0067774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572" w:rsidRPr="00902572" w:rsidRDefault="006D3FD1" w:rsidP="009025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746">
        <w:rPr>
          <w:rFonts w:ascii="Times New Roman" w:hAnsi="Times New Roman" w:cs="Times New Roman"/>
          <w:b/>
          <w:sz w:val="28"/>
          <w:szCs w:val="28"/>
        </w:rPr>
        <w:t>Календарно-тематический  план</w:t>
      </w:r>
    </w:p>
    <w:tbl>
      <w:tblPr>
        <w:tblW w:w="964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50"/>
        <w:gridCol w:w="5713"/>
        <w:gridCol w:w="850"/>
        <w:gridCol w:w="851"/>
        <w:gridCol w:w="1276"/>
      </w:tblGrid>
      <w:tr w:rsidR="006D3FD1" w:rsidRPr="00231B63" w:rsidTr="00677746">
        <w:trPr>
          <w:cantSplit/>
          <w:trHeight w:val="317"/>
          <w:tblHeader/>
        </w:trPr>
        <w:tc>
          <w:tcPr>
            <w:tcW w:w="9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7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77746" w:rsidRPr="00677746" w:rsidRDefault="00677746" w:rsidP="00677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7746">
              <w:rPr>
                <w:rFonts w:ascii="Times New Roman" w:hAnsi="Times New Roman" w:cs="Times New Roman"/>
                <w:b/>
                <w:sz w:val="20"/>
                <w:szCs w:val="20"/>
              </w:rPr>
              <w:t>занятия</w:t>
            </w:r>
          </w:p>
        </w:tc>
        <w:tc>
          <w:tcPr>
            <w:tcW w:w="5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7746" w:rsidRDefault="00677746" w:rsidP="00677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3FD1" w:rsidRPr="00677746" w:rsidRDefault="006D3FD1" w:rsidP="006777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746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77746" w:rsidP="0067774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7746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</w:tr>
      <w:tr w:rsidR="006D3FD1" w:rsidRPr="00231B63" w:rsidTr="00677746">
        <w:trPr>
          <w:cantSplit/>
          <w:trHeight w:val="257"/>
          <w:tblHeader/>
        </w:trPr>
        <w:tc>
          <w:tcPr>
            <w:tcW w:w="9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677746" w:rsidRDefault="006D3FD1" w:rsidP="0023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677746" w:rsidRDefault="006D3FD1" w:rsidP="00231B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77746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677746">
              <w:rPr>
                <w:rFonts w:ascii="Times New Roman" w:hAnsi="Times New Roman" w:cs="Times New Roman"/>
                <w:b/>
              </w:rPr>
              <w:t>Теор</w:t>
            </w:r>
            <w:r w:rsidR="00677746" w:rsidRPr="00677746">
              <w:rPr>
                <w:rFonts w:ascii="Times New Roman" w:hAnsi="Times New Roman" w:cs="Times New Roman"/>
                <w:b/>
              </w:rPr>
              <w:t>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231B63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677746">
              <w:rPr>
                <w:rFonts w:ascii="Times New Roman" w:hAnsi="Times New Roman" w:cs="Times New Roman"/>
                <w:b/>
              </w:rPr>
              <w:t>Практ</w:t>
            </w:r>
            <w:r w:rsidR="00677746" w:rsidRPr="00677746">
              <w:rPr>
                <w:rFonts w:ascii="Times New Roman" w:hAnsi="Times New Roman" w:cs="Times New Roman"/>
                <w:b/>
              </w:rPr>
              <w:t>ика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6">
              <w:rPr>
                <w:rFonts w:ascii="Times New Roman" w:hAnsi="Times New Roman" w:cs="Times New Roman"/>
                <w:sz w:val="24"/>
                <w:szCs w:val="24"/>
              </w:rPr>
              <w:t>Набор группы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6">
              <w:rPr>
                <w:rFonts w:ascii="Times New Roman" w:hAnsi="Times New Roman" w:cs="Times New Roman"/>
                <w:sz w:val="24"/>
                <w:szCs w:val="24"/>
              </w:rPr>
              <w:t>Набор группы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6">
              <w:rPr>
                <w:rFonts w:ascii="Times New Roman" w:hAnsi="Times New Roman" w:cs="Times New Roman"/>
                <w:sz w:val="24"/>
                <w:szCs w:val="24"/>
              </w:rPr>
              <w:t>Набор группы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6">
              <w:rPr>
                <w:rFonts w:ascii="Times New Roman" w:hAnsi="Times New Roman" w:cs="Times New Roman"/>
                <w:sz w:val="24"/>
                <w:szCs w:val="24"/>
              </w:rPr>
              <w:t>Набор группы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3FD1" w:rsidRPr="00231B63" w:rsidTr="00677746">
        <w:trPr>
          <w:trHeight w:val="728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6">
              <w:rPr>
                <w:rFonts w:ascii="Times New Roman" w:hAnsi="Times New Roman" w:cs="Times New Roman"/>
                <w:sz w:val="24"/>
                <w:szCs w:val="24"/>
              </w:rPr>
              <w:t>Вводное зан</w:t>
            </w:r>
            <w:r w:rsidR="00677746" w:rsidRPr="00677746">
              <w:rPr>
                <w:rFonts w:ascii="Times New Roman" w:hAnsi="Times New Roman" w:cs="Times New Roman"/>
                <w:sz w:val="24"/>
                <w:szCs w:val="24"/>
              </w:rPr>
              <w:t xml:space="preserve">ятие. Знакомство с группой. Организационные </w:t>
            </w:r>
            <w:r w:rsidRPr="00677746">
              <w:rPr>
                <w:rFonts w:ascii="Times New Roman" w:hAnsi="Times New Roman" w:cs="Times New Roman"/>
                <w:sz w:val="24"/>
                <w:szCs w:val="24"/>
              </w:rPr>
              <w:t>вопросы. Техника безопасности. Планы на учебный год.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060B11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6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 правил дорожного движения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6">
              <w:rPr>
                <w:rFonts w:ascii="Times New Roman" w:hAnsi="Times New Roman" w:cs="Times New Roman"/>
                <w:sz w:val="24"/>
                <w:szCs w:val="24"/>
              </w:rPr>
              <w:t>История возникновения  правил дорожного движения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средства. Виды транспортных средств.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6">
              <w:rPr>
                <w:rFonts w:ascii="Times New Roman" w:hAnsi="Times New Roman" w:cs="Times New Roman"/>
                <w:sz w:val="24"/>
                <w:szCs w:val="24"/>
              </w:rPr>
              <w:t>Участники дорожного движения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6">
              <w:rPr>
                <w:rFonts w:ascii="Times New Roman" w:hAnsi="Times New Roman" w:cs="Times New Roman"/>
                <w:sz w:val="24"/>
                <w:szCs w:val="24"/>
              </w:rPr>
              <w:t>Участники дорожного движения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6">
              <w:rPr>
                <w:rFonts w:ascii="Times New Roman" w:hAnsi="Times New Roman" w:cs="Times New Roman"/>
                <w:sz w:val="24"/>
                <w:szCs w:val="24"/>
              </w:rPr>
              <w:t>Дороги и их элементы, прилегающие территории, перекрестки, населенные пункты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6">
              <w:rPr>
                <w:rFonts w:ascii="Times New Roman" w:hAnsi="Times New Roman" w:cs="Times New Roman"/>
                <w:sz w:val="24"/>
                <w:szCs w:val="24"/>
              </w:rPr>
              <w:t>экскурсия «Улицы нашего района»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677746" w:rsidRDefault="006D3FD1" w:rsidP="00677746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746">
              <w:rPr>
                <w:rFonts w:ascii="Times New Roman" w:hAnsi="Times New Roman"/>
                <w:sz w:val="24"/>
                <w:szCs w:val="24"/>
                <w:lang w:eastAsia="ru-RU"/>
              </w:rPr>
              <w:t>Расположение транспортных средств на проезжей части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677746" w:rsidRDefault="006D3FD1" w:rsidP="008814A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7746">
              <w:rPr>
                <w:rFonts w:ascii="Times New Roman" w:hAnsi="Times New Roman" w:cs="Times New Roman"/>
                <w:sz w:val="24"/>
                <w:szCs w:val="24"/>
              </w:rPr>
              <w:t>Средства организации и регулирования дорожного движения, светофоры автомобильные, железнодорожные, пешеходные.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677746" w:rsidRDefault="006D3FD1" w:rsidP="00677746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746">
              <w:rPr>
                <w:rFonts w:ascii="Times New Roman" w:hAnsi="Times New Roman"/>
                <w:sz w:val="24"/>
                <w:szCs w:val="24"/>
              </w:rPr>
              <w:t>Игра «Регулировщик»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677746" w:rsidRDefault="006D3FD1" w:rsidP="0067774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77746"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Применение аварийной сигнализации. Применение знака аварийной остановки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677746" w:rsidRDefault="006D3FD1" w:rsidP="00677746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Начало движения, маневрирование.  </w:t>
            </w:r>
            <w:r w:rsidRPr="006777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Повороты, развороты и движение задним ходом.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677746" w:rsidRDefault="006D3FD1" w:rsidP="00677746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777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Остановка, стоянка, вынужденная остановка.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677746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каникулярному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677746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каникулярному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Проезд перекрестков.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Пешеходные переходы и места остановок маршрутных транспортных средств.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через железнодорожные пути. Движение по автомагистралям. Движение в жилых зонах.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677746" w:rsidRDefault="006D3FD1" w:rsidP="00677746">
            <w:pPr>
              <w:numPr>
                <w:ilvl w:val="0"/>
                <w:numId w:val="22"/>
              </w:numPr>
              <w:spacing w:after="0" w:line="240" w:lineRule="auto"/>
              <w:ind w:left="-108" w:right="-15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Движение транспортных средств по тротуарам, обочинам и пешеходным дорожкам.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spacing w:before="120"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Викторина "Знатоки Правил дорожного движения"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Интервал и дистанция. Полоса торможения и разгона.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D3FD1" w:rsidRPr="00231B63" w:rsidTr="008814AA">
        <w:trPr>
          <w:trHeight w:val="342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Игра «Карта дороги»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4AA">
              <w:rPr>
                <w:rFonts w:ascii="Times New Roman" w:hAnsi="Times New Roman"/>
                <w:sz w:val="24"/>
                <w:szCs w:val="24"/>
                <w:lang w:eastAsia="ru-RU"/>
              </w:rPr>
              <w:t>Скорость движения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4AA">
              <w:rPr>
                <w:rFonts w:ascii="Times New Roman" w:hAnsi="Times New Roman"/>
                <w:sz w:val="24"/>
                <w:szCs w:val="24"/>
                <w:lang w:eastAsia="ru-RU"/>
              </w:rPr>
              <w:t>Обгон и встречный разъезд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Предупреждающие знаки. Знаки приоритета. Предписывающие знаки.  Информационно-указательные знаки. Знаки сервиса. Знаки дополнительной информации.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Остановка, стоянка, вынужденная остановка. Места, где остановка запрещена. Места, в которых стоянка запрещена.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Проезд перекрестков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4AA">
              <w:rPr>
                <w:rFonts w:ascii="Times New Roman" w:hAnsi="Times New Roman"/>
                <w:sz w:val="24"/>
                <w:szCs w:val="24"/>
                <w:lang w:eastAsia="ru-RU"/>
              </w:rPr>
              <w:t>Пешеходные переходы и места остановок маршрутных транспортных средств.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Движение по автомагистралям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4AA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в жилых зонах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4AA">
              <w:rPr>
                <w:rFonts w:ascii="Times New Roman" w:hAnsi="Times New Roman"/>
                <w:sz w:val="24"/>
                <w:szCs w:val="24"/>
              </w:rPr>
              <w:t>Экскурсия «Дорожные знаки на пути в школу»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каникулярному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14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каникулярному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безопасности. Приоритет маршрутных транспортных средств.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8814AA">
              <w:rPr>
                <w:rFonts w:ascii="Times New Roman" w:hAnsi="Times New Roman"/>
                <w:sz w:val="24"/>
                <w:szCs w:val="24"/>
                <w:lang w:eastAsia="ru-RU"/>
              </w:rPr>
              <w:t>Пользование внешними световыми приборами и звуковыми сигналами</w:t>
            </w:r>
            <w:r w:rsidR="008814A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8814AA">
        <w:trPr>
          <w:trHeight w:val="394"/>
        </w:trPr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Буксировка механических транспортных средст</w:t>
            </w:r>
            <w:r w:rsidR="008814A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4AA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Дополнительные требования к движению велосипедов и мопедов</w:t>
            </w:r>
            <w:r w:rsidR="008814A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8814AA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14AA">
              <w:rPr>
                <w:rFonts w:ascii="Times New Roman" w:hAnsi="Times New Roman"/>
                <w:sz w:val="24"/>
                <w:szCs w:val="24"/>
              </w:rPr>
              <w:t>Викторина «Дорожные знаки»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231B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231B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231B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8814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231B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231B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231B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8814AA" w:rsidRDefault="006D3FD1" w:rsidP="00060B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231B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231B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8814AA" w:rsidRDefault="006D3FD1" w:rsidP="00231B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14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Фигурное вождение велосипеда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Организация, подготовка в конкурсных мероприятиях.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Участие в районном туре конкурса «Безопасное колесо».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Преодоление на велосипеде естественных препятствий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Преодоление на велосипеде естественных препятствий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Преодоление на велосипеде естественных препятствий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Преодоление на велосипеде естественных препятствий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каникулярному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pStyle w:val="a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каникулярному плану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Преодоление на велосипеде естественных препятствий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Преодоление на велосипеде искусственных препятствий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Преодоление на велосипеде искусственных препятствий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Преодоление на велосипеде искусственных препятствий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Преодоление на велосипеде искусственных препятствий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Преодоление на велосипеде искусственных препятствий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before="120"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Конкурс «Юные инспектора дорожного движения»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Первая доврачебная помощь. Приемы оказания доврачебной помощи.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Понятие о травмах в объеме первой помощи. Травматический шок. Электротравма. Первая помощь при травмах. Первая помощь при травматическом шоке.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23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Закрытые травмы. Повреждение головы и лица. Повреждение груди. Повреждение органов брюшной полости.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231B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231B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231B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3FD1" w:rsidRPr="00231B63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231B63" w:rsidRDefault="006D3FD1" w:rsidP="00231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31B63">
              <w:rPr>
                <w:rFonts w:ascii="Times New Roman" w:hAnsi="Times New Roman" w:cs="Times New Roman"/>
              </w:rPr>
              <w:t>Повреждение позвоночника. Повреждение конечностей.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1B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1B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231B63" w:rsidRDefault="006D3FD1" w:rsidP="00231B6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231B63">
              <w:rPr>
                <w:rFonts w:ascii="Times New Roman" w:hAnsi="Times New Roman" w:cs="Times New Roman"/>
              </w:rPr>
              <w:t>1</w:t>
            </w:r>
          </w:p>
        </w:tc>
      </w:tr>
      <w:tr w:rsidR="006D3FD1" w:rsidRPr="00D66F3E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Ожоги. Обморожение. Искусственное дыхание и наружный массаж сердца. Первая помощь при ожоге и обморожении.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FD1" w:rsidRPr="00D66F3E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3FD1" w:rsidRPr="00D66F3E" w:rsidRDefault="006D3FD1" w:rsidP="00D66F3E">
            <w:pPr>
              <w:spacing w:before="120" w:after="0" w:line="240" w:lineRule="auto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Конкурс "Скорая помощь на дороге"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FD1" w:rsidRPr="00D66F3E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231B63">
            <w:pPr>
              <w:numPr>
                <w:ilvl w:val="0"/>
                <w:numId w:val="2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Итоговое  занятие.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6F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FD1" w:rsidRPr="00D66F3E" w:rsidTr="00677746"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231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206244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3E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gramStart"/>
            <w:r w:rsidRPr="00D66F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3E">
              <w:rPr>
                <w:rFonts w:ascii="Times New Roman" w:hAnsi="Times New Roman" w:cs="Times New Roman"/>
                <w:b/>
                <w:sz w:val="28"/>
                <w:szCs w:val="28"/>
              </w:rPr>
              <w:t>144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3E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FD1" w:rsidRPr="00D66F3E" w:rsidRDefault="006D3FD1" w:rsidP="00D66F3E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F3E">
              <w:rPr>
                <w:rFonts w:ascii="Times New Roman" w:hAnsi="Times New Roman" w:cs="Times New Roman"/>
                <w:b/>
                <w:sz w:val="28"/>
                <w:szCs w:val="28"/>
              </w:rPr>
              <w:t>103</w:t>
            </w:r>
          </w:p>
        </w:tc>
      </w:tr>
    </w:tbl>
    <w:p w:rsidR="009A35A2" w:rsidRDefault="009A35A2" w:rsidP="009942EB">
      <w:pPr>
        <w:shd w:val="clear" w:color="auto" w:fill="FFFFFF"/>
        <w:spacing w:after="0" w:line="300" w:lineRule="atLeast"/>
        <w:rPr>
          <w:rFonts w:ascii="Arial" w:hAnsi="Arial" w:cs="Arial"/>
          <w:b/>
          <w:color w:val="1F497D"/>
          <w:sz w:val="24"/>
          <w:szCs w:val="24"/>
        </w:rPr>
      </w:pPr>
    </w:p>
    <w:p w:rsidR="00CC0BA9" w:rsidRPr="009942EB" w:rsidRDefault="00CC0BA9" w:rsidP="009942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5B" w:rsidRDefault="00C80C5B" w:rsidP="00CC0BA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программы.</w:t>
      </w:r>
    </w:p>
    <w:p w:rsidR="00CC0BA9" w:rsidRPr="009942EB" w:rsidRDefault="00CC0BA9" w:rsidP="00CC0BA9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3763" w:rsidRPr="00183763" w:rsidRDefault="00C80C5B" w:rsidP="00112C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376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Вводная тема.</w:t>
      </w:r>
    </w:p>
    <w:p w:rsidR="00C80C5B" w:rsidRDefault="00C80C5B" w:rsidP="00183763">
      <w:pPr>
        <w:shd w:val="clear" w:color="auto" w:fill="FFFFFF"/>
        <w:spacing w:after="0" w:line="300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8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группой. Организационные вопросы. Техника безопасности. Планы на текущий учебный год. Ознакомление с образовательной программой. 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r w:rsidRPr="009942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Практика: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Просмотр фото- и видеоматериалов.</w:t>
      </w:r>
    </w:p>
    <w:p w:rsidR="00183763" w:rsidRPr="009942EB" w:rsidRDefault="00183763" w:rsidP="00183763">
      <w:pPr>
        <w:shd w:val="clear" w:color="auto" w:fill="FFFFFF"/>
        <w:spacing w:after="0" w:line="300" w:lineRule="atLeast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763" w:rsidRPr="00183763" w:rsidRDefault="00C80C5B" w:rsidP="0018376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376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История правил дорожного движения.</w:t>
      </w:r>
      <w:r w:rsidR="00183763" w:rsidRPr="0018376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C80C5B" w:rsidRDefault="00C80C5B" w:rsidP="0018376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8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транспорта. Исторические этапы становления правил дорожного движения. 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9942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Практика: 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фото- и видеоматериалов.</w:t>
      </w:r>
    </w:p>
    <w:p w:rsidR="00183763" w:rsidRPr="00183763" w:rsidRDefault="00183763" w:rsidP="0018376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3763" w:rsidRPr="00183763" w:rsidRDefault="00C80C5B" w:rsidP="0018376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376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Участники дорожного движения.</w:t>
      </w:r>
    </w:p>
    <w:p w:rsidR="00C80C5B" w:rsidRDefault="00C80C5B" w:rsidP="0018376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8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Водитель. Обязанности водителя. Пешеход. Обязанности пешехода. Пассажиры. Обязанности пассажиров. 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9942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Практика: 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ситуаций и упражн</w:t>
      </w:r>
      <w:r w:rsidR="0018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на компьютерном тренажере.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фото- и видеоматериалов.</w:t>
      </w:r>
    </w:p>
    <w:p w:rsidR="00183763" w:rsidRPr="00183763" w:rsidRDefault="00183763" w:rsidP="00183763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3763" w:rsidRPr="00183763" w:rsidRDefault="00C80C5B" w:rsidP="0018376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376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Транспортные средства и правила движения.</w:t>
      </w:r>
    </w:p>
    <w:p w:rsidR="00C80C5B" w:rsidRDefault="00C80C5B" w:rsidP="00E07056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8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Виды транспортных средств. Применение аварийной сигнализации и знака аварийной остановки. Начало движения, маневрирование. Повороты, развороты и движение задним ходом. Скорость движения. Остановка, стоянка, вынужденная остановка. Проезд перекрестков. Пешеходные переходы и места остановок маршрутных транспортных средств. Движение через железнодорожные пути. Движение по автомагистралям. Движение в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жилых зонах. Приоритет маршрутных транспортных средств. Пользование внешними световыми приборами и звуковыми сигналами. Буксировка механических транспортных средств.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9942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Практика:</w:t>
      </w:r>
      <w:r w:rsidR="00183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“Регулировщик”. Практическая р</w:t>
      </w:r>
      <w:r w:rsidR="0018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абота с макетом проезжей части.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ситуаций и упражн</w:t>
      </w:r>
      <w:r w:rsidR="0018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на компьютерном тренажере.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фото- и видеоматериалов.</w:t>
      </w:r>
    </w:p>
    <w:p w:rsidR="00183763" w:rsidRDefault="00183763" w:rsidP="00E070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0955" w:rsidRPr="00183763" w:rsidRDefault="00FD0955" w:rsidP="00E070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3763" w:rsidRPr="00183763" w:rsidRDefault="00C80C5B" w:rsidP="00E070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376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Дорожная разметка.</w:t>
      </w:r>
    </w:p>
    <w:p w:rsidR="00C80C5B" w:rsidRPr="009942EB" w:rsidRDefault="00C80C5B" w:rsidP="00E070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8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 и их элементы. Проезжая часть. Разделительная полоса. Полоса движения. Тротуар. Прилегающие территории. Перекрестки. Населенные пункты. Расположение транспортных средств на проезжей части. Движение транспортных средств по тротуарам, обочинам и пешеходным дорожкам. Интервал и дистанция. Полоса торможения и разгона.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9942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Практика:</w:t>
      </w:r>
      <w:r w:rsidR="00183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“Улицы наше</w:t>
      </w:r>
      <w:r w:rsidR="0018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района”.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“Карта дороги”.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Практическая работа с макетом проезжей части.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Решение ситуаций и упражнения на компьютерном тренажере.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Просмотр фото- и видеоматериалов.</w:t>
      </w:r>
    </w:p>
    <w:p w:rsidR="00183763" w:rsidRDefault="00183763" w:rsidP="00E070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FD0955" w:rsidRPr="00183763" w:rsidRDefault="00FD0955" w:rsidP="00E0705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183763" w:rsidRPr="00183763" w:rsidRDefault="00C80C5B" w:rsidP="00E070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376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Дорожные знаки.</w:t>
      </w:r>
    </w:p>
    <w:p w:rsidR="00C80C5B" w:rsidRDefault="00C80C5B" w:rsidP="00E070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8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организации и регулирования дорожного движения, светофоры автомобильные, железнодорожные, пешеходные. Предупреждающие знаки. Знаки приоритета. Предписывающие знаки. Информационно-указательные знаки. Знаки сервиса. Знаки дополнительной информации. Обгон и встречный разъезд. Места, где остановка запрещена. Места, в которых стоянка запрещена. 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9942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Практика:</w:t>
      </w:r>
      <w:r w:rsidR="00183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Учебно-тематическая экскурсия “Дорожные знаки на пути в</w:t>
      </w:r>
      <w:r w:rsidR="0018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школу” (“Безопасная дорога”). 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ситуаций и упражнения на компьютерном тренажере.</w:t>
      </w:r>
    </w:p>
    <w:p w:rsidR="00183763" w:rsidRDefault="00183763" w:rsidP="00E070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0955" w:rsidRPr="00183763" w:rsidRDefault="00FD0955" w:rsidP="00E070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83763" w:rsidRPr="00183763" w:rsidRDefault="00C80C5B" w:rsidP="00E070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376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Вождение велосипеда.</w:t>
      </w:r>
    </w:p>
    <w:p w:rsidR="00C80C5B" w:rsidRDefault="00C80C5B" w:rsidP="00E070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8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требования к движению велосипедов и мопедов. Пешеходные светофоры для велосипедистов.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</w:t>
      </w:r>
      <w:r w:rsidRPr="009942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Практика: 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Фигурное вождение велосипеда.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Преодоление на велосипеде естественных препятствий.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Преодоление на велосипеде искусственных препятствий.</w:t>
      </w:r>
    </w:p>
    <w:p w:rsidR="00FD0955" w:rsidRDefault="00FD0955" w:rsidP="00E070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955" w:rsidRPr="009942EB" w:rsidRDefault="00FD0955" w:rsidP="00E070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763" w:rsidRPr="00183763" w:rsidRDefault="00C80C5B" w:rsidP="00E0705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8376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Основы оказания первой доврачебной помощи.</w:t>
      </w:r>
    </w:p>
    <w:p w:rsidR="00C80C5B" w:rsidRDefault="00C80C5B" w:rsidP="00E070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183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доврачебная помощь. Приемы оказания доврачебной помощи. Понятие о травмах и объеме первой помощи. Раны и кровотечение. Травматический шок. Синдром длительного сдавливания. Правила наложения повязок при ранении и кровотечении. Закрытые травмы. Повреждение головы и лица. Повреждение груди. Повреждение органов брюшной полости. Повреждение позвоночника. Повреждение конечностей. Электротравма. Ожоги. Обморожение. Искусственное дыхание и наружный массаж сердца. 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8376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  <w:r w:rsidRPr="009942E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Практика:</w:t>
      </w:r>
      <w:r w:rsidR="00EF71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помощь при травмах.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травматичес</w:t>
      </w:r>
      <w:r w:rsid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шоке.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си</w:t>
      </w:r>
      <w:r w:rsid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ндроме длительного сдавливания.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помощь при электротравме, ожоге и обморожении.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Искусственное ды</w:t>
      </w:r>
      <w:r w:rsid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хание и наружный массаж сердца.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фото- и видеоматериалов.</w:t>
      </w:r>
    </w:p>
    <w:p w:rsidR="00183763" w:rsidRDefault="00183763" w:rsidP="001837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D0955" w:rsidRDefault="00FD0955" w:rsidP="001837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7127" w:rsidRPr="00183763" w:rsidRDefault="00EF7127" w:rsidP="0018376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F7127" w:rsidRDefault="00C80C5B" w:rsidP="0018376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Организация, подготовка, проведение, участие </w:t>
      </w:r>
    </w:p>
    <w:p w:rsidR="00C80C5B" w:rsidRPr="00EF7127" w:rsidRDefault="00C80C5B" w:rsidP="00EF71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конкурсных мероприятиях.</w:t>
      </w:r>
    </w:p>
    <w:p w:rsidR="00183763" w:rsidRPr="00183763" w:rsidRDefault="00183763" w:rsidP="00EF712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80C5B" w:rsidRPr="009942EB" w:rsidRDefault="00EF7127" w:rsidP="00EF71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80C5B"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Организация, подготовка, проведение викторин и конкурсов в детском объединении:</w:t>
      </w:r>
    </w:p>
    <w:p w:rsidR="00C80C5B" w:rsidRPr="009942EB" w:rsidRDefault="00E07056" w:rsidP="00EF712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80C5B"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икторина "Зна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токи Правил дорожного движения".</w:t>
      </w:r>
    </w:p>
    <w:p w:rsidR="00C80C5B" w:rsidRPr="009942EB" w:rsidRDefault="00E07056" w:rsidP="00EF712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Викторина “Дорожные знаки”.</w:t>
      </w:r>
    </w:p>
    <w:p w:rsidR="00C80C5B" w:rsidRPr="009942EB" w:rsidRDefault="00E07056" w:rsidP="00EF7127">
      <w:pPr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C80C5B"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 “Юные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инспектора дорожного движения”.</w:t>
      </w:r>
    </w:p>
    <w:p w:rsidR="00C80C5B" w:rsidRPr="009942EB" w:rsidRDefault="00EF7127" w:rsidP="00EF71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80C5B"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участие в конкурсных мероприятиях различного уровня.</w:t>
      </w:r>
    </w:p>
    <w:p w:rsidR="00183763" w:rsidRDefault="00C80C5B" w:rsidP="00E0705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Итоговое занятие. </w:t>
      </w:r>
      <w:r w:rsidRPr="00EF7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года. Награждение грамотами за успешное окончание учебного года.</w:t>
      </w:r>
    </w:p>
    <w:p w:rsidR="00183763" w:rsidRPr="009942EB" w:rsidRDefault="00183763" w:rsidP="009942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5B" w:rsidRDefault="00C80C5B" w:rsidP="00EF712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Примерный п</w:t>
      </w:r>
      <w:r w:rsidR="00EF71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лан работы в каникулярное время.</w:t>
      </w:r>
    </w:p>
    <w:p w:rsidR="00EF7127" w:rsidRPr="00EF7127" w:rsidRDefault="00EF7127" w:rsidP="00EF712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16"/>
          <w:lang w:eastAsia="ru-RU"/>
        </w:rPr>
      </w:pPr>
    </w:p>
    <w:p w:rsidR="00C80C5B" w:rsidRPr="00EF7127" w:rsidRDefault="00C80C5B" w:rsidP="009942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Осенние каникулы:</w:t>
      </w:r>
    </w:p>
    <w:p w:rsidR="00C80C5B" w:rsidRPr="009942EB" w:rsidRDefault="00C80C5B" w:rsidP="00EF7127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“Посвящение в пешеходы”.</w:t>
      </w:r>
    </w:p>
    <w:p w:rsidR="00C80C5B" w:rsidRDefault="00C80C5B" w:rsidP="00EF7127">
      <w:pPr>
        <w:numPr>
          <w:ilvl w:val="0"/>
          <w:numId w:val="9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Выставка рисунков “Безопасная дорога”.</w:t>
      </w:r>
    </w:p>
    <w:p w:rsidR="00EF7127" w:rsidRPr="00E07056" w:rsidRDefault="00EF7127" w:rsidP="00EF7127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0C5B" w:rsidRPr="00E07056" w:rsidRDefault="00C80C5B" w:rsidP="009942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70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Зимние каникулы:</w:t>
      </w:r>
    </w:p>
    <w:p w:rsidR="00C80C5B" w:rsidRPr="009942EB" w:rsidRDefault="00C80C5B" w:rsidP="00EF7127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“Безопасное колесо”.</w:t>
      </w:r>
    </w:p>
    <w:p w:rsidR="00C80C5B" w:rsidRDefault="00C80C5B" w:rsidP="00EF7127">
      <w:pPr>
        <w:numPr>
          <w:ilvl w:val="0"/>
          <w:numId w:val="10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видеофильмов с различными ситуациями на дороге.</w:t>
      </w:r>
    </w:p>
    <w:p w:rsidR="00EF7127" w:rsidRDefault="00EF7127" w:rsidP="00EF7127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0955" w:rsidRDefault="00FD0955" w:rsidP="00EF7127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D0955" w:rsidRPr="00E07056" w:rsidRDefault="00FD0955" w:rsidP="00EF7127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0C5B" w:rsidRPr="00E07056" w:rsidRDefault="00C80C5B" w:rsidP="009942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0705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Весенние каникулы:</w:t>
      </w:r>
    </w:p>
    <w:p w:rsidR="00C80C5B" w:rsidRPr="009942EB" w:rsidRDefault="00C80C5B" w:rsidP="00E07056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на асфальте “Пешеход и светофор”.</w:t>
      </w:r>
    </w:p>
    <w:p w:rsidR="00EF7127" w:rsidRPr="00E07056" w:rsidRDefault="00C80C5B" w:rsidP="00E07056">
      <w:pPr>
        <w:numPr>
          <w:ilvl w:val="0"/>
          <w:numId w:val="11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</w:t>
      </w:r>
      <w:r w:rsidR="00E0705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“Велосипедисты на дороге”.</w:t>
      </w:r>
    </w:p>
    <w:p w:rsidR="00EF7127" w:rsidRPr="009942EB" w:rsidRDefault="00EF7127" w:rsidP="00EF7127">
      <w:pPr>
        <w:shd w:val="clear" w:color="auto" w:fill="FFFFFF"/>
        <w:spacing w:after="0" w:line="300" w:lineRule="atLeast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5B" w:rsidRDefault="00C80C5B" w:rsidP="00EF712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42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Методическое обеспечение программы.</w:t>
      </w:r>
    </w:p>
    <w:p w:rsidR="00EF7127" w:rsidRPr="00EF7127" w:rsidRDefault="00EF7127" w:rsidP="00EF712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80C5B" w:rsidRPr="00EF7127" w:rsidRDefault="00C80C5B" w:rsidP="00EF7127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поставленных задач применяются следующие методы обучения:</w:t>
      </w:r>
    </w:p>
    <w:p w:rsidR="00C80C5B" w:rsidRPr="00EF7127" w:rsidRDefault="00E07056" w:rsidP="00EF7127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Наглядно-иллюстративный.</w:t>
      </w:r>
    </w:p>
    <w:p w:rsidR="00C80C5B" w:rsidRDefault="00C80C5B" w:rsidP="00EF7127">
      <w:pPr>
        <w:numPr>
          <w:ilvl w:val="0"/>
          <w:numId w:val="12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(дети учатся помогать друг другу в работе, обмениваться опытом).</w:t>
      </w:r>
    </w:p>
    <w:p w:rsidR="00EF7127" w:rsidRPr="00EF7127" w:rsidRDefault="00EF7127" w:rsidP="00EF7127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5B" w:rsidRDefault="00C80C5B" w:rsidP="00EF71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Учебно-методическое обеспечение программы</w:t>
      </w:r>
    </w:p>
    <w:p w:rsidR="00EF7127" w:rsidRPr="00EF7127" w:rsidRDefault="00EF7127" w:rsidP="00EF71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Cs/>
          <w:sz w:val="16"/>
          <w:szCs w:val="16"/>
          <w:lang w:eastAsia="ru-RU"/>
        </w:rPr>
      </w:pPr>
    </w:p>
    <w:p w:rsidR="00C80C5B" w:rsidRPr="00EF7127" w:rsidRDefault="00C80C5B" w:rsidP="00E07056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материалы и наглядные пособия.</w:t>
      </w:r>
    </w:p>
    <w:p w:rsidR="00C80C5B" w:rsidRPr="00EF7127" w:rsidRDefault="00C80C5B" w:rsidP="00E07056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Велосипеды (личные).</w:t>
      </w:r>
    </w:p>
    <w:p w:rsidR="00C80C5B" w:rsidRPr="00EF7127" w:rsidRDefault="00C80C5B" w:rsidP="00E07056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Аптечка.</w:t>
      </w:r>
    </w:p>
    <w:p w:rsidR="00C80C5B" w:rsidRPr="00EF7127" w:rsidRDefault="00C80C5B" w:rsidP="00E07056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Инвентарь по фигурному вождению велосипеда.</w:t>
      </w:r>
    </w:p>
    <w:p w:rsidR="00C80C5B" w:rsidRPr="00EF7127" w:rsidRDefault="00C80C5B" w:rsidP="00E07056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правил дорожного движения.</w:t>
      </w:r>
    </w:p>
    <w:p w:rsidR="00C80C5B" w:rsidRPr="00EF7127" w:rsidRDefault="00C80C5B" w:rsidP="00E07056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Макет проезжей части.</w:t>
      </w:r>
    </w:p>
    <w:p w:rsidR="00C80C5B" w:rsidRPr="00EF7127" w:rsidRDefault="00C80C5B" w:rsidP="00E07056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Экзаменационные билеты для приема теоретических экзаменов и комментарий к экзаменационным билетам “А”, “В”.</w:t>
      </w:r>
    </w:p>
    <w:p w:rsidR="00C80C5B" w:rsidRPr="00EF7127" w:rsidRDefault="00C80C5B" w:rsidP="00E07056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Компьютерная программа приема экзаменов по ПДД.</w:t>
      </w:r>
    </w:p>
    <w:p w:rsidR="00C80C5B" w:rsidRDefault="00C80C5B" w:rsidP="00E07056">
      <w:pPr>
        <w:numPr>
          <w:ilvl w:val="0"/>
          <w:numId w:val="1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и видео материалы.</w:t>
      </w:r>
    </w:p>
    <w:p w:rsidR="00EF7127" w:rsidRPr="00EF7127" w:rsidRDefault="00EF7127" w:rsidP="00EF7127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C5B" w:rsidRDefault="00C80C5B" w:rsidP="00EF712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Условия реализации программы</w:t>
      </w:r>
    </w:p>
    <w:p w:rsidR="00EF7127" w:rsidRPr="00EF7127" w:rsidRDefault="00EF7127" w:rsidP="00E0705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80C5B" w:rsidRPr="00EF7127" w:rsidRDefault="00C80C5B" w:rsidP="00E07056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данной программы необходимо:</w:t>
      </w:r>
    </w:p>
    <w:p w:rsidR="00C80C5B" w:rsidRPr="00EF7127" w:rsidRDefault="00C80C5B" w:rsidP="00E07056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спортивной площадки;</w:t>
      </w:r>
    </w:p>
    <w:p w:rsidR="00C80C5B" w:rsidRPr="00EF7127" w:rsidRDefault="00C80C5B" w:rsidP="00E07056">
      <w:pPr>
        <w:numPr>
          <w:ilvl w:val="0"/>
          <w:numId w:val="14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для теоретических занятий</w:t>
      </w:r>
      <w:r w:rsidR="005F05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наличием компьютера</w:t>
      </w:r>
      <w:r w:rsidRPr="00EF71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0F7" w:rsidRDefault="003340F7" w:rsidP="00EF712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0F7" w:rsidRDefault="003340F7" w:rsidP="00EF712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0F7" w:rsidRDefault="003340F7" w:rsidP="00EF712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0F7" w:rsidRDefault="003340F7" w:rsidP="00EF712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40F7" w:rsidRDefault="003340F7" w:rsidP="00EF712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79DD" w:rsidRPr="009942EB" w:rsidRDefault="001B79DD" w:rsidP="00EF712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79DD" w:rsidRPr="009942EB" w:rsidSect="001B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75C2"/>
    <w:multiLevelType w:val="multilevel"/>
    <w:tmpl w:val="B6D6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8F7052"/>
    <w:multiLevelType w:val="multilevel"/>
    <w:tmpl w:val="91DE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B16DC"/>
    <w:multiLevelType w:val="hybridMultilevel"/>
    <w:tmpl w:val="5DD647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11DE5"/>
    <w:multiLevelType w:val="multilevel"/>
    <w:tmpl w:val="101A0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0468E"/>
    <w:multiLevelType w:val="multilevel"/>
    <w:tmpl w:val="E1843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73615B"/>
    <w:multiLevelType w:val="hybridMultilevel"/>
    <w:tmpl w:val="924E5CA6"/>
    <w:lvl w:ilvl="0" w:tplc="D340BA0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91434"/>
    <w:multiLevelType w:val="multilevel"/>
    <w:tmpl w:val="5B2C3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B73C10"/>
    <w:multiLevelType w:val="multilevel"/>
    <w:tmpl w:val="FBFC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65373B"/>
    <w:multiLevelType w:val="hybridMultilevel"/>
    <w:tmpl w:val="0C5459B2"/>
    <w:lvl w:ilvl="0" w:tplc="879AC696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42187"/>
    <w:multiLevelType w:val="hybridMultilevel"/>
    <w:tmpl w:val="28B87514"/>
    <w:lvl w:ilvl="0" w:tplc="921CC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2D54419"/>
    <w:multiLevelType w:val="multilevel"/>
    <w:tmpl w:val="4C12B07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1">
    <w:nsid w:val="42DE007A"/>
    <w:multiLevelType w:val="hybridMultilevel"/>
    <w:tmpl w:val="A1F2390A"/>
    <w:lvl w:ilvl="0" w:tplc="915C015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CFB7527"/>
    <w:multiLevelType w:val="multilevel"/>
    <w:tmpl w:val="67E42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7E04E73"/>
    <w:multiLevelType w:val="multilevel"/>
    <w:tmpl w:val="90BE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984FF9"/>
    <w:multiLevelType w:val="hybridMultilevel"/>
    <w:tmpl w:val="6F4C2F10"/>
    <w:lvl w:ilvl="0" w:tplc="78A6FEA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DD41C9F"/>
    <w:multiLevelType w:val="multilevel"/>
    <w:tmpl w:val="9004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F35068C"/>
    <w:multiLevelType w:val="multilevel"/>
    <w:tmpl w:val="990C0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DF6240"/>
    <w:multiLevelType w:val="hybridMultilevel"/>
    <w:tmpl w:val="087CDB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D1C59"/>
    <w:multiLevelType w:val="hybridMultilevel"/>
    <w:tmpl w:val="1868C190"/>
    <w:lvl w:ilvl="0" w:tplc="5F302AF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4873C7D"/>
    <w:multiLevelType w:val="multilevel"/>
    <w:tmpl w:val="B3CC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253975"/>
    <w:multiLevelType w:val="multilevel"/>
    <w:tmpl w:val="F1CA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0E6B2C"/>
    <w:multiLevelType w:val="multilevel"/>
    <w:tmpl w:val="748A5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3"/>
  </w:num>
  <w:num w:numId="4">
    <w:abstractNumId w:val="6"/>
  </w:num>
  <w:num w:numId="5">
    <w:abstractNumId w:val="16"/>
  </w:num>
  <w:num w:numId="6">
    <w:abstractNumId w:val="10"/>
  </w:num>
  <w:num w:numId="7">
    <w:abstractNumId w:val="4"/>
  </w:num>
  <w:num w:numId="8">
    <w:abstractNumId w:val="13"/>
  </w:num>
  <w:num w:numId="9">
    <w:abstractNumId w:val="15"/>
  </w:num>
  <w:num w:numId="10">
    <w:abstractNumId w:val="7"/>
  </w:num>
  <w:num w:numId="11">
    <w:abstractNumId w:val="21"/>
  </w:num>
  <w:num w:numId="12">
    <w:abstractNumId w:val="20"/>
  </w:num>
  <w:num w:numId="13">
    <w:abstractNumId w:val="19"/>
  </w:num>
  <w:num w:numId="14">
    <w:abstractNumId w:val="1"/>
  </w:num>
  <w:num w:numId="15">
    <w:abstractNumId w:val="2"/>
  </w:num>
  <w:num w:numId="16">
    <w:abstractNumId w:val="17"/>
  </w:num>
  <w:num w:numId="17">
    <w:abstractNumId w:val="14"/>
  </w:num>
  <w:num w:numId="18">
    <w:abstractNumId w:val="9"/>
  </w:num>
  <w:num w:numId="19">
    <w:abstractNumId w:val="18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0C5B"/>
    <w:rsid w:val="00060B11"/>
    <w:rsid w:val="00112C11"/>
    <w:rsid w:val="001251CE"/>
    <w:rsid w:val="00157B1A"/>
    <w:rsid w:val="00183763"/>
    <w:rsid w:val="001969FC"/>
    <w:rsid w:val="001B79DD"/>
    <w:rsid w:val="001E5507"/>
    <w:rsid w:val="001F7526"/>
    <w:rsid w:val="00206244"/>
    <w:rsid w:val="00206DA4"/>
    <w:rsid w:val="00231B63"/>
    <w:rsid w:val="002403B3"/>
    <w:rsid w:val="00265B26"/>
    <w:rsid w:val="003340F7"/>
    <w:rsid w:val="004A047A"/>
    <w:rsid w:val="004C2D51"/>
    <w:rsid w:val="005E2236"/>
    <w:rsid w:val="005F058E"/>
    <w:rsid w:val="00677746"/>
    <w:rsid w:val="006D3FD1"/>
    <w:rsid w:val="00712614"/>
    <w:rsid w:val="00750DF4"/>
    <w:rsid w:val="008814AA"/>
    <w:rsid w:val="008861B3"/>
    <w:rsid w:val="00902572"/>
    <w:rsid w:val="009942EB"/>
    <w:rsid w:val="009A35A2"/>
    <w:rsid w:val="00A36C7E"/>
    <w:rsid w:val="00A77CBF"/>
    <w:rsid w:val="00A90831"/>
    <w:rsid w:val="00C2009C"/>
    <w:rsid w:val="00C552D2"/>
    <w:rsid w:val="00C80C5B"/>
    <w:rsid w:val="00CC0BA9"/>
    <w:rsid w:val="00D4303B"/>
    <w:rsid w:val="00D66F3E"/>
    <w:rsid w:val="00DA39ED"/>
    <w:rsid w:val="00E07056"/>
    <w:rsid w:val="00E61272"/>
    <w:rsid w:val="00EA196E"/>
    <w:rsid w:val="00EC0BD6"/>
    <w:rsid w:val="00ED7F38"/>
    <w:rsid w:val="00EF7127"/>
    <w:rsid w:val="00F12674"/>
    <w:rsid w:val="00F70138"/>
    <w:rsid w:val="00FD0955"/>
    <w:rsid w:val="00FE2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DD"/>
  </w:style>
  <w:style w:type="paragraph" w:styleId="1">
    <w:name w:val="heading 1"/>
    <w:basedOn w:val="a"/>
    <w:link w:val="10"/>
    <w:uiPriority w:val="9"/>
    <w:qFormat/>
    <w:rsid w:val="00C80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0C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80C5B"/>
    <w:rPr>
      <w:color w:val="0000FF"/>
      <w:u w:val="single"/>
    </w:rPr>
  </w:style>
  <w:style w:type="character" w:customStyle="1" w:styleId="apple-converted-space">
    <w:name w:val="apple-converted-space"/>
    <w:basedOn w:val="a0"/>
    <w:rsid w:val="00C80C5B"/>
  </w:style>
  <w:style w:type="character" w:styleId="a4">
    <w:name w:val="Emphasis"/>
    <w:basedOn w:val="a0"/>
    <w:uiPriority w:val="20"/>
    <w:qFormat/>
    <w:rsid w:val="00C80C5B"/>
    <w:rPr>
      <w:i/>
      <w:iCs/>
    </w:rPr>
  </w:style>
  <w:style w:type="paragraph" w:styleId="a5">
    <w:name w:val="Normal (Web)"/>
    <w:basedOn w:val="a"/>
    <w:uiPriority w:val="99"/>
    <w:semiHidden/>
    <w:unhideWhenUsed/>
    <w:rsid w:val="00C8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80C5B"/>
    <w:rPr>
      <w:b/>
      <w:bCs/>
    </w:rPr>
  </w:style>
  <w:style w:type="paragraph" w:styleId="a7">
    <w:name w:val="List Paragraph"/>
    <w:basedOn w:val="a"/>
    <w:link w:val="a8"/>
    <w:qFormat/>
    <w:rsid w:val="00712614"/>
    <w:pPr>
      <w:ind w:left="720"/>
      <w:contextualSpacing/>
    </w:pPr>
  </w:style>
  <w:style w:type="character" w:customStyle="1" w:styleId="a8">
    <w:name w:val="Абзац списка Знак"/>
    <w:link w:val="a7"/>
    <w:locked/>
    <w:rsid w:val="00712614"/>
  </w:style>
  <w:style w:type="paragraph" w:styleId="a9">
    <w:name w:val="No Spacing"/>
    <w:uiPriority w:val="1"/>
    <w:qFormat/>
    <w:rsid w:val="006D3FD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1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8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2379</Words>
  <Characters>13566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Синьковская</dc:creator>
  <cp:keywords/>
  <dc:description/>
  <cp:lastModifiedBy>Синьковская</cp:lastModifiedBy>
  <cp:revision>25</cp:revision>
  <cp:lastPrinted>2021-07-23T12:02:00Z</cp:lastPrinted>
  <dcterms:created xsi:type="dcterms:W3CDTF">2020-11-18T12:08:00Z</dcterms:created>
  <dcterms:modified xsi:type="dcterms:W3CDTF">2021-10-12T11:55:00Z</dcterms:modified>
</cp:coreProperties>
</file>